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79" w:rsidRPr="00D16C6F" w:rsidRDefault="00D16C6F" w:rsidP="00D16C6F">
      <w:pPr>
        <w:jc w:val="right"/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 xml:space="preserve">. 66 la </w:t>
      </w:r>
      <w:proofErr w:type="spellStart"/>
      <w:r w:rsidRPr="00D16C6F">
        <w:rPr>
          <w:b/>
        </w:rPr>
        <w:t>Actul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Aditional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nr</w:t>
      </w:r>
      <w:proofErr w:type="spellEnd"/>
      <w:r w:rsidRPr="00D16C6F">
        <w:rPr>
          <w:b/>
        </w:rPr>
        <w:t>. 1/ 2019</w:t>
      </w:r>
    </w:p>
    <w:p w:rsidR="00D16C6F" w:rsidRPr="00D16C6F" w:rsidRDefault="00D16C6F">
      <w:pPr>
        <w:rPr>
          <w:b/>
        </w:rPr>
      </w:pPr>
      <w:proofErr w:type="spellStart"/>
      <w:r w:rsidRPr="00D16C6F">
        <w:rPr>
          <w:b/>
        </w:rPr>
        <w:t>Anexa</w:t>
      </w:r>
      <w:proofErr w:type="spellEnd"/>
      <w:r w:rsidRPr="00D16C6F">
        <w:rPr>
          <w:b/>
        </w:rPr>
        <w:t xml:space="preserve"> 7.3.13- </w:t>
      </w:r>
      <w:proofErr w:type="spellStart"/>
      <w:r w:rsidRPr="00D16C6F">
        <w:rPr>
          <w:b/>
        </w:rPr>
        <w:t>Fundamentare</w:t>
      </w:r>
      <w:r w:rsidR="00DB6371">
        <w:rPr>
          <w:b/>
        </w:rPr>
        <w:t>a</w:t>
      </w:r>
      <w:proofErr w:type="spellEnd"/>
      <w:r w:rsidR="00DB6371">
        <w:rPr>
          <w:b/>
        </w:rPr>
        <w:t xml:space="preserve"> </w:t>
      </w:r>
      <w:proofErr w:type="spellStart"/>
      <w:r w:rsidR="00DB6371">
        <w:rPr>
          <w:b/>
        </w:rPr>
        <w:t>anuală</w:t>
      </w:r>
      <w:proofErr w:type="spellEnd"/>
      <w:r w:rsidR="00DB6371">
        <w:rPr>
          <w:b/>
        </w:rPr>
        <w:t xml:space="preserve"> a </w:t>
      </w:r>
      <w:proofErr w:type="spellStart"/>
      <w:r w:rsidR="00DB6371">
        <w:rPr>
          <w:b/>
        </w:rPr>
        <w:t>diferenț</w:t>
      </w:r>
      <w:r w:rsidR="00F52A11">
        <w:rPr>
          <w:b/>
        </w:rPr>
        <w:t>elor</w:t>
      </w:r>
      <w:proofErr w:type="spellEnd"/>
      <w:r w:rsidR="00F52A11">
        <w:rPr>
          <w:b/>
        </w:rPr>
        <w:t xml:space="preserve"> de </w:t>
      </w:r>
      <w:proofErr w:type="spellStart"/>
      <w:r w:rsidR="00F52A11">
        <w:rPr>
          <w:b/>
        </w:rPr>
        <w:t>tari</w:t>
      </w:r>
      <w:r w:rsidRPr="00D16C6F">
        <w:rPr>
          <w:b/>
        </w:rPr>
        <w:t>f</w:t>
      </w:r>
      <w:proofErr w:type="spellEnd"/>
      <w:r w:rsidRPr="00D16C6F">
        <w:rPr>
          <w:b/>
        </w:rPr>
        <w:t xml:space="preserve"> </w:t>
      </w:r>
      <w:proofErr w:type="spellStart"/>
      <w:r w:rsidRPr="00D16C6F">
        <w:rPr>
          <w:b/>
        </w:rPr>
        <w:t>pentru</w:t>
      </w:r>
      <w:proofErr w:type="spellEnd"/>
      <w:r w:rsidRPr="00D16C6F">
        <w:rPr>
          <w:b/>
        </w:rPr>
        <w:t xml:space="preserve"> </w:t>
      </w:r>
      <w:proofErr w:type="spellStart"/>
      <w:r w:rsidR="00DB6371">
        <w:rPr>
          <w:b/>
        </w:rPr>
        <w:t>protecția</w:t>
      </w:r>
      <w:proofErr w:type="spellEnd"/>
      <w:r w:rsidR="00DB6371">
        <w:rPr>
          <w:b/>
        </w:rPr>
        <w:t xml:space="preserve"> </w:t>
      </w:r>
      <w:proofErr w:type="spellStart"/>
      <w:r w:rsidR="00DB6371">
        <w:rPr>
          <w:b/>
        </w:rPr>
        <w:t>socială</w:t>
      </w:r>
      <w:proofErr w:type="spellEnd"/>
      <w:r w:rsidR="00DB6371">
        <w:rPr>
          <w:b/>
        </w:rPr>
        <w:t xml:space="preserve"> - </w:t>
      </w:r>
      <w:proofErr w:type="spellStart"/>
      <w:r w:rsidR="00DB6371">
        <w:rPr>
          <w:b/>
        </w:rPr>
        <w:t>Comuna</w:t>
      </w:r>
      <w:proofErr w:type="spellEnd"/>
      <w:r w:rsidR="00DB6371">
        <w:rPr>
          <w:b/>
        </w:rPr>
        <w:t xml:space="preserve"> </w:t>
      </w:r>
      <w:proofErr w:type="spellStart"/>
      <w:r w:rsidR="00DB6371">
        <w:rPr>
          <w:b/>
        </w:rPr>
        <w:t>Tă</w:t>
      </w:r>
      <w:bookmarkStart w:id="0" w:name="_GoBack"/>
      <w:bookmarkEnd w:id="0"/>
      <w:r w:rsidRPr="00D16C6F">
        <w:rPr>
          <w:b/>
        </w:rPr>
        <w:t>rlungeni</w:t>
      </w:r>
      <w:proofErr w:type="spellEnd"/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0"/>
        <w:gridCol w:w="2977"/>
        <w:gridCol w:w="1276"/>
        <w:gridCol w:w="1134"/>
        <w:gridCol w:w="1417"/>
        <w:gridCol w:w="1560"/>
        <w:gridCol w:w="1407"/>
      </w:tblGrid>
      <w:tr w:rsidR="00D16C6F" w:rsidRPr="007C1D6B" w:rsidTr="00B85426">
        <w:trPr>
          <w:jc w:val="center"/>
        </w:trPr>
        <w:tc>
          <w:tcPr>
            <w:tcW w:w="430" w:type="dxa"/>
            <w:shd w:val="pct10" w:color="auto" w:fill="auto"/>
            <w:vAlign w:val="center"/>
          </w:tcPr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1D6B">
              <w:rPr>
                <w:b/>
                <w:sz w:val="20"/>
                <w:szCs w:val="20"/>
              </w:rPr>
              <w:t>Nr.</w:t>
            </w:r>
          </w:p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Crt</w:t>
            </w:r>
            <w:proofErr w:type="spellEnd"/>
            <w:r w:rsidRPr="007C1D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Categoria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7C1D6B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b/>
                <w:sz w:val="20"/>
                <w:szCs w:val="20"/>
              </w:rPr>
              <w:t>Tipul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socială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Număr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beneficiari</w:t>
            </w:r>
            <w:proofErr w:type="spellEnd"/>
          </w:p>
        </w:tc>
        <w:tc>
          <w:tcPr>
            <w:tcW w:w="1276" w:type="dxa"/>
            <w:shd w:val="pct10" w:color="auto" w:fill="auto"/>
            <w:vAlign w:val="center"/>
          </w:tcPr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calcul</w:t>
            </w:r>
            <w:proofErr w:type="spellEnd"/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</w:t>
            </w:r>
            <w:proofErr w:type="spellStart"/>
            <w:r w:rsidRPr="007C1D6B">
              <w:rPr>
                <w:sz w:val="20"/>
                <w:szCs w:val="20"/>
              </w:rPr>
              <w:t>abonamente</w:t>
            </w:r>
            <w:proofErr w:type="spellEnd"/>
            <w:r w:rsidRPr="007C1D6B">
              <w:rPr>
                <w:sz w:val="20"/>
                <w:szCs w:val="20"/>
              </w:rPr>
              <w:t xml:space="preserve">/ </w:t>
            </w:r>
            <w:proofErr w:type="spellStart"/>
            <w:r w:rsidRPr="007C1D6B">
              <w:rPr>
                <w:sz w:val="20"/>
                <w:szCs w:val="20"/>
              </w:rPr>
              <w:t>calătorii</w:t>
            </w:r>
            <w:proofErr w:type="spellEnd"/>
            <w:r w:rsidRPr="007C1D6B">
              <w:rPr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sz w:val="20"/>
                <w:szCs w:val="20"/>
              </w:rPr>
              <w:t>vândute</w:t>
            </w:r>
            <w:proofErr w:type="spellEnd"/>
            <w:r w:rsidRPr="007C1D6B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Număr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estimat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7C1D6B">
              <w:rPr>
                <w:b/>
                <w:sz w:val="20"/>
                <w:szCs w:val="20"/>
              </w:rPr>
              <w:t>unităţi</w:t>
            </w:r>
            <w:proofErr w:type="spellEnd"/>
          </w:p>
        </w:tc>
        <w:tc>
          <w:tcPr>
            <w:tcW w:w="1417" w:type="dxa"/>
            <w:shd w:val="pct10" w:color="auto" w:fill="auto"/>
            <w:vAlign w:val="center"/>
          </w:tcPr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Nivelul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protecţiei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sociale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1D6B">
              <w:rPr>
                <w:b/>
                <w:sz w:val="20"/>
                <w:szCs w:val="20"/>
              </w:rPr>
              <w:t>acordate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</w:p>
          <w:p w:rsidR="00D16C6F" w:rsidRPr="00B162FA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B162FA">
              <w:rPr>
                <w:sz w:val="20"/>
                <w:szCs w:val="20"/>
              </w:rPr>
              <w:t xml:space="preserve">(lei/ </w:t>
            </w:r>
            <w:proofErr w:type="spellStart"/>
            <w:r w:rsidRPr="00B162FA">
              <w:rPr>
                <w:sz w:val="20"/>
                <w:szCs w:val="20"/>
              </w:rPr>
              <w:t>unitate</w:t>
            </w:r>
            <w:proofErr w:type="spellEnd"/>
            <w:r w:rsidRPr="00B162F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pct10" w:color="auto" w:fill="auto"/>
            <w:vAlign w:val="center"/>
          </w:tcPr>
          <w:p w:rsidR="00D16C6F" w:rsidRPr="007C1D6B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1D6B">
              <w:rPr>
                <w:b/>
                <w:sz w:val="20"/>
                <w:szCs w:val="20"/>
              </w:rPr>
              <w:t>Sume</w:t>
            </w:r>
            <w:proofErr w:type="spellEnd"/>
            <w:r w:rsidRPr="007C1D6B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anuale</w:t>
            </w:r>
            <w:proofErr w:type="spellEnd"/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(lei)</w:t>
            </w:r>
          </w:p>
        </w:tc>
        <w:tc>
          <w:tcPr>
            <w:tcW w:w="1407" w:type="dxa"/>
            <w:shd w:val="pct10" w:color="auto" w:fill="auto"/>
          </w:tcPr>
          <w:p w:rsidR="00D16C6F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D16C6F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</w:t>
            </w:r>
          </w:p>
          <w:p w:rsidR="00D16C6F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– 2028</w:t>
            </w:r>
          </w:p>
          <w:p w:rsidR="00D16C6F" w:rsidRPr="00D312CE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(lei)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284"/>
              <w:jc w:val="center"/>
              <w:rPr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(2)</w:t>
            </w:r>
          </w:p>
        </w:tc>
        <w:tc>
          <w:tcPr>
            <w:tcW w:w="1134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(3)</w:t>
            </w:r>
            <w:r>
              <w:rPr>
                <w:sz w:val="20"/>
                <w:szCs w:val="20"/>
              </w:rPr>
              <w:t xml:space="preserve">=(1)x(2)x12 </w:t>
            </w:r>
            <w:proofErr w:type="spellStart"/>
            <w:r>
              <w:rPr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(4)</w:t>
            </w:r>
          </w:p>
        </w:tc>
        <w:tc>
          <w:tcPr>
            <w:tcW w:w="1560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7C1D6B">
              <w:rPr>
                <w:sz w:val="20"/>
                <w:szCs w:val="20"/>
              </w:rPr>
              <w:t>(5)=(3)x(4)</w:t>
            </w:r>
          </w:p>
        </w:tc>
        <w:tc>
          <w:tcPr>
            <w:tcW w:w="1407" w:type="dxa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(6)=(5)x9,08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D16C6F" w:rsidRPr="00511D8B" w:rsidRDefault="00D16C6F" w:rsidP="00B85426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vârstnice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care au </w:t>
            </w:r>
            <w:proofErr w:type="spellStart"/>
            <w:r>
              <w:rPr>
                <w:sz w:val="20"/>
                <w:szCs w:val="20"/>
              </w:rPr>
              <w:t>împlinit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vârsta</w:t>
            </w:r>
            <w:proofErr w:type="spellEnd"/>
            <w:r>
              <w:rPr>
                <w:sz w:val="20"/>
                <w:szCs w:val="20"/>
              </w:rPr>
              <w:t xml:space="preserve"> de 65 de </w:t>
            </w:r>
            <w:proofErr w:type="spellStart"/>
            <w:r>
              <w:rPr>
                <w:sz w:val="20"/>
                <w:szCs w:val="20"/>
              </w:rPr>
              <w:t>ani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pensionari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indiferent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vârstă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7265FB">
              <w:rPr>
                <w:b/>
                <w:sz w:val="20"/>
                <w:szCs w:val="20"/>
              </w:rPr>
              <w:t>tarif</w:t>
            </w:r>
            <w:proofErr w:type="spellEnd"/>
            <w:r w:rsidRPr="007265F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265FB">
              <w:rPr>
                <w:b/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1200</w:t>
            </w:r>
            <w:r w:rsidRPr="00031B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31B89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Pr="00D808EE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14.400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85  </w:t>
            </w:r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Pr="007D6243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1.224.000</w:t>
            </w:r>
          </w:p>
          <w:p w:rsidR="00D16C6F" w:rsidRPr="007D6243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(2019=94.456,37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:rsidR="00D16C6F" w:rsidRPr="00490595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11.110.456,37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D16C6F" w:rsidRPr="00511D8B" w:rsidRDefault="00D16C6F" w:rsidP="00B85426">
            <w:pPr>
              <w:spacing w:after="0"/>
              <w:rPr>
                <w:sz w:val="20"/>
                <w:szCs w:val="20"/>
              </w:rPr>
            </w:pPr>
            <w:proofErr w:type="spellStart"/>
            <w:r w:rsidRPr="003624CA">
              <w:rPr>
                <w:b/>
                <w:sz w:val="20"/>
                <w:szCs w:val="20"/>
              </w:rPr>
              <w:t>Elevi</w:t>
            </w:r>
            <w:proofErr w:type="spellEnd"/>
            <w:r w:rsidRPr="003624CA">
              <w:rPr>
                <w:b/>
                <w:sz w:val="20"/>
                <w:szCs w:val="20"/>
              </w:rPr>
              <w:t xml:space="preserve"> </w:t>
            </w:r>
            <w:r w:rsidRPr="002F5A8B">
              <w:rPr>
                <w:sz w:val="20"/>
                <w:szCs w:val="20"/>
              </w:rPr>
              <w:t xml:space="preserve">din </w:t>
            </w:r>
            <w:proofErr w:type="spellStart"/>
            <w:r w:rsidRPr="002F5A8B">
              <w:rPr>
                <w:sz w:val="20"/>
                <w:szCs w:val="20"/>
              </w:rPr>
              <w:t>învățământul</w:t>
            </w:r>
            <w:proofErr w:type="spellEnd"/>
            <w:r w:rsidRPr="002F5A8B">
              <w:rPr>
                <w:sz w:val="20"/>
                <w:szCs w:val="20"/>
              </w:rPr>
              <w:t xml:space="preserve"> cu </w:t>
            </w:r>
            <w:proofErr w:type="spellStart"/>
            <w:r w:rsidRPr="002F5A8B">
              <w:rPr>
                <w:sz w:val="20"/>
                <w:szCs w:val="20"/>
              </w:rPr>
              <w:t>frecvență</w:t>
            </w:r>
            <w:proofErr w:type="spellEnd"/>
            <w:r w:rsidRPr="002F5A8B">
              <w:rPr>
                <w:sz w:val="20"/>
                <w:szCs w:val="20"/>
              </w:rPr>
              <w:t xml:space="preserve">, </w:t>
            </w:r>
            <w:proofErr w:type="spellStart"/>
            <w:r w:rsidRPr="002F5A8B">
              <w:rPr>
                <w:sz w:val="20"/>
                <w:szCs w:val="20"/>
              </w:rPr>
              <w:t>liceal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și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profesional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acreditat</w:t>
            </w:r>
            <w:proofErr w:type="spellEnd"/>
            <w:r w:rsidRPr="002F5A8B">
              <w:rPr>
                <w:sz w:val="20"/>
                <w:szCs w:val="20"/>
              </w:rPr>
              <w:t xml:space="preserve"> / </w:t>
            </w:r>
            <w:proofErr w:type="spellStart"/>
            <w:r w:rsidRPr="002F5A8B">
              <w:rPr>
                <w:sz w:val="20"/>
                <w:szCs w:val="20"/>
              </w:rPr>
              <w:t>autorizat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 w:rsidRPr="007265FB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18</w:t>
            </w:r>
            <w:r w:rsidRPr="005E1198">
              <w:rPr>
                <w:b/>
                <w:sz w:val="20"/>
                <w:szCs w:val="20"/>
              </w:rPr>
              <w:t>0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31B89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Pr="00FB1D68" w:rsidRDefault="00D16C6F" w:rsidP="00B85426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2.160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FB1D68">
              <w:rPr>
                <w:sz w:val="20"/>
                <w:szCs w:val="20"/>
              </w:rPr>
              <w:t xml:space="preserve"> </w:t>
            </w:r>
          </w:p>
          <w:p w:rsidR="00D16C6F" w:rsidRPr="002A6B10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 w:rsidRPr="00FB1D68">
              <w:rPr>
                <w:sz w:val="20"/>
                <w:szCs w:val="20"/>
              </w:rPr>
              <w:t xml:space="preserve">lei / </w:t>
            </w:r>
            <w:proofErr w:type="spellStart"/>
            <w:r w:rsidRPr="00FB1D68"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Pr="005E1198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367.200</w:t>
            </w:r>
          </w:p>
          <w:p w:rsidR="00D16C6F" w:rsidRPr="007D6243" w:rsidRDefault="00D16C6F" w:rsidP="00B85426">
            <w:pPr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(2019=28.336,91</w:t>
            </w:r>
            <w:r w:rsidRPr="005E119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:rsidR="00D16C6F" w:rsidRPr="00FB1D68" w:rsidRDefault="00D16C6F" w:rsidP="00B85426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EA3F6F">
              <w:rPr>
                <w:sz w:val="20"/>
                <w:szCs w:val="20"/>
              </w:rPr>
              <w:t>3.333.136,91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D16C6F" w:rsidRPr="00511D8B" w:rsidRDefault="00D16C6F" w:rsidP="00B85426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Studenți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înmatriculați</w:t>
            </w:r>
            <w:proofErr w:type="spellEnd"/>
            <w:r w:rsidRPr="002F5A8B">
              <w:rPr>
                <w:sz w:val="20"/>
                <w:szCs w:val="20"/>
              </w:rPr>
              <w:t xml:space="preserve"> la forma de </w:t>
            </w:r>
            <w:proofErr w:type="spellStart"/>
            <w:r w:rsidRPr="002F5A8B">
              <w:rPr>
                <w:sz w:val="20"/>
                <w:szCs w:val="20"/>
              </w:rPr>
              <w:t>învățământ</w:t>
            </w:r>
            <w:proofErr w:type="spellEnd"/>
            <w:r w:rsidRPr="002F5A8B">
              <w:rPr>
                <w:sz w:val="20"/>
                <w:szCs w:val="20"/>
              </w:rPr>
              <w:t xml:space="preserve"> cu </w:t>
            </w:r>
            <w:proofErr w:type="spellStart"/>
            <w:r w:rsidRPr="002F5A8B">
              <w:rPr>
                <w:sz w:val="20"/>
                <w:szCs w:val="20"/>
              </w:rPr>
              <w:t>frecvență</w:t>
            </w:r>
            <w:proofErr w:type="spellEnd"/>
            <w:r w:rsidRPr="002F5A8B">
              <w:rPr>
                <w:sz w:val="20"/>
                <w:szCs w:val="20"/>
              </w:rPr>
              <w:t xml:space="preserve"> din </w:t>
            </w:r>
            <w:proofErr w:type="spellStart"/>
            <w:r w:rsidRPr="002F5A8B">
              <w:rPr>
                <w:sz w:val="20"/>
                <w:szCs w:val="20"/>
              </w:rPr>
              <w:t>instituțiile</w:t>
            </w:r>
            <w:proofErr w:type="spellEnd"/>
            <w:r w:rsidRPr="002F5A8B">
              <w:rPr>
                <w:sz w:val="20"/>
                <w:szCs w:val="20"/>
              </w:rPr>
              <w:t xml:space="preserve"> de </w:t>
            </w:r>
            <w:proofErr w:type="spellStart"/>
            <w:r w:rsidRPr="002F5A8B">
              <w:rPr>
                <w:sz w:val="20"/>
                <w:szCs w:val="20"/>
              </w:rPr>
              <w:t>învățământ</w:t>
            </w:r>
            <w:proofErr w:type="spellEnd"/>
            <w:r w:rsidRPr="002F5A8B">
              <w:rPr>
                <w:sz w:val="20"/>
                <w:szCs w:val="20"/>
              </w:rPr>
              <w:t xml:space="preserve"> superior </w:t>
            </w:r>
            <w:proofErr w:type="spellStart"/>
            <w:r w:rsidRPr="002F5A8B">
              <w:rPr>
                <w:sz w:val="20"/>
                <w:szCs w:val="20"/>
              </w:rPr>
              <w:t>acreditate</w:t>
            </w:r>
            <w:proofErr w:type="spellEnd"/>
            <w:r w:rsidRPr="002F5A8B">
              <w:rPr>
                <w:sz w:val="20"/>
                <w:szCs w:val="20"/>
              </w:rPr>
              <w:t xml:space="preserve">, de </w:t>
            </w:r>
            <w:proofErr w:type="spellStart"/>
            <w:r w:rsidRPr="002F5A8B">
              <w:rPr>
                <w:sz w:val="20"/>
                <w:szCs w:val="20"/>
              </w:rPr>
              <w:t>pe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raza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municipiului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Brașov</w:t>
            </w:r>
            <w:proofErr w:type="spellEnd"/>
            <w:r w:rsidRPr="002F5A8B">
              <w:rPr>
                <w:sz w:val="20"/>
                <w:szCs w:val="20"/>
              </w:rPr>
              <w:t xml:space="preserve">, </w:t>
            </w:r>
            <w:proofErr w:type="spellStart"/>
            <w:r w:rsidRPr="002F5A8B">
              <w:rPr>
                <w:sz w:val="20"/>
                <w:szCs w:val="20"/>
              </w:rPr>
              <w:t>în</w:t>
            </w:r>
            <w:proofErr w:type="spellEnd"/>
            <w:r w:rsidRPr="002F5A8B">
              <w:rPr>
                <w:sz w:val="20"/>
                <w:szCs w:val="20"/>
              </w:rPr>
              <w:t xml:space="preserve"> </w:t>
            </w:r>
            <w:proofErr w:type="spellStart"/>
            <w:r w:rsidRPr="002F5A8B">
              <w:rPr>
                <w:sz w:val="20"/>
                <w:szCs w:val="20"/>
              </w:rPr>
              <w:t>vârstă</w:t>
            </w:r>
            <w:proofErr w:type="spellEnd"/>
            <w:r w:rsidRPr="002F5A8B">
              <w:rPr>
                <w:sz w:val="20"/>
                <w:szCs w:val="20"/>
              </w:rPr>
              <w:t xml:space="preserve"> de </w:t>
            </w:r>
            <w:proofErr w:type="spellStart"/>
            <w:r w:rsidRPr="002F5A8B">
              <w:rPr>
                <w:sz w:val="20"/>
                <w:szCs w:val="20"/>
              </w:rPr>
              <w:t>până</w:t>
            </w:r>
            <w:proofErr w:type="spellEnd"/>
            <w:r w:rsidRPr="002F5A8B">
              <w:rPr>
                <w:sz w:val="20"/>
                <w:szCs w:val="20"/>
              </w:rPr>
              <w:t xml:space="preserve"> la 26 de </w:t>
            </w:r>
            <w:proofErr w:type="spellStart"/>
            <w:r w:rsidRPr="002F5A8B">
              <w:rPr>
                <w:sz w:val="20"/>
                <w:szCs w:val="20"/>
              </w:rPr>
              <w:t>ani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7265FB">
              <w:rPr>
                <w:b/>
                <w:sz w:val="20"/>
                <w:szCs w:val="20"/>
              </w:rPr>
              <w:t>tarif</w:t>
            </w:r>
            <w:proofErr w:type="spellEnd"/>
            <w:r w:rsidRPr="007265F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265FB">
              <w:rPr>
                <w:b/>
                <w:sz w:val="20"/>
                <w:szCs w:val="20"/>
              </w:rPr>
              <w:t>redus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25</w:t>
            </w:r>
            <w:r w:rsidRPr="00460C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C44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Pr="00E0056C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</w:t>
            </w:r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Pr="007D6243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25.500</w:t>
            </w:r>
          </w:p>
          <w:p w:rsidR="00D16C6F" w:rsidRPr="007D6243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(2019=1.967,84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:rsidR="00D16C6F" w:rsidRPr="00490595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231.467,84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D16C6F" w:rsidRDefault="00D16C6F" w:rsidP="00B85426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Persoane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cu handicap </w:t>
            </w:r>
            <w:proofErr w:type="spellStart"/>
            <w:r w:rsidRPr="002B2D7B">
              <w:rPr>
                <w:b/>
                <w:sz w:val="20"/>
                <w:szCs w:val="20"/>
              </w:rPr>
              <w:t>accentuat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B2D7B">
              <w:rPr>
                <w:b/>
                <w:sz w:val="20"/>
                <w:szCs w:val="20"/>
              </w:rPr>
              <w:t>grav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și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asistenții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personali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2D7B">
              <w:rPr>
                <w:b/>
                <w:sz w:val="20"/>
                <w:szCs w:val="20"/>
              </w:rPr>
              <w:t>acestora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7265FB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</w:t>
            </w:r>
            <w:r>
              <w:rPr>
                <w:sz w:val="20"/>
                <w:szCs w:val="20"/>
              </w:rPr>
              <w:t xml:space="preserve">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11</w:t>
            </w:r>
            <w:r w:rsidRPr="00460C44">
              <w:rPr>
                <w:b/>
                <w:sz w:val="20"/>
                <w:szCs w:val="20"/>
              </w:rPr>
              <w:t xml:space="preserve">0 </w:t>
            </w:r>
            <w:proofErr w:type="spellStart"/>
            <w:r w:rsidRPr="00460C44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Pr="00E0056C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 </w:t>
            </w:r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Pr="007D6243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224.400</w:t>
            </w:r>
          </w:p>
          <w:p w:rsidR="00D16C6F" w:rsidRPr="007D6243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(2019=17.317,00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:rsidR="00D16C6F" w:rsidRPr="00490595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2.036.917,00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D16C6F" w:rsidRPr="00511D8B" w:rsidRDefault="00D16C6F" w:rsidP="00B85426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Veterani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văduve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război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7265FB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</w:t>
            </w:r>
            <w:r>
              <w:rPr>
                <w:sz w:val="20"/>
                <w:szCs w:val="20"/>
              </w:rPr>
              <w:t xml:space="preserve">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13</w:t>
            </w:r>
            <w:r w:rsidRPr="00460C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C44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Pr="00E0056C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Pr="007D6243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26.520</w:t>
            </w:r>
          </w:p>
          <w:p w:rsidR="00D16C6F" w:rsidRPr="007D6243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6243">
              <w:rPr>
                <w:b/>
                <w:sz w:val="20"/>
                <w:szCs w:val="20"/>
              </w:rPr>
              <w:t>(2019=</w:t>
            </w:r>
            <w:r>
              <w:rPr>
                <w:b/>
                <w:sz w:val="20"/>
                <w:szCs w:val="20"/>
              </w:rPr>
              <w:t>2046,55</w:t>
            </w:r>
            <w:r w:rsidRPr="007D624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:rsidR="00D16C6F" w:rsidRPr="00490595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240.726,55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:rsidR="00D16C6F" w:rsidRPr="002B2D7B" w:rsidRDefault="00D16C6F" w:rsidP="00B8542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DB73EA">
              <w:rPr>
                <w:rFonts w:cs="Calibri"/>
                <w:b/>
                <w:sz w:val="20"/>
                <w:szCs w:val="20"/>
              </w:rPr>
              <w:t>Revoluționari</w:t>
            </w:r>
            <w:proofErr w:type="spellEnd"/>
            <w:r w:rsidRPr="00DB73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7265FB">
              <w:rPr>
                <w:b/>
                <w:sz w:val="20"/>
                <w:szCs w:val="20"/>
              </w:rPr>
              <w:t>gratuitate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transportul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t>2</w:t>
            </w:r>
            <w:r w:rsidRPr="002A6B1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6B10">
              <w:rPr>
                <w:b/>
                <w:sz w:val="20"/>
                <w:szCs w:val="20"/>
              </w:rPr>
              <w:t>persoană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4.080</w:t>
            </w:r>
          </w:p>
          <w:p w:rsidR="00D16C6F" w:rsidRPr="00652EB9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52EB9">
              <w:rPr>
                <w:b/>
                <w:sz w:val="20"/>
                <w:szCs w:val="20"/>
              </w:rPr>
              <w:t>(2019=</w:t>
            </w:r>
            <w:r>
              <w:rPr>
                <w:b/>
                <w:sz w:val="20"/>
                <w:szCs w:val="20"/>
              </w:rPr>
              <w:t>314,85</w:t>
            </w:r>
            <w:r w:rsidRPr="00652EB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37.034,85</w:t>
            </w:r>
          </w:p>
        </w:tc>
      </w:tr>
      <w:tr w:rsidR="00D16C6F" w:rsidRPr="007C1D6B" w:rsidTr="00B85426">
        <w:trPr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-76" w:firstLine="0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D16C6F" w:rsidRPr="00511D8B" w:rsidRDefault="00D16C6F" w:rsidP="00B85426">
            <w:pPr>
              <w:spacing w:after="0"/>
              <w:rPr>
                <w:sz w:val="20"/>
                <w:szCs w:val="20"/>
              </w:rPr>
            </w:pPr>
            <w:proofErr w:type="spellStart"/>
            <w:r w:rsidRPr="002B2D7B">
              <w:rPr>
                <w:b/>
                <w:sz w:val="20"/>
                <w:szCs w:val="20"/>
              </w:rPr>
              <w:t>Donatori</w:t>
            </w:r>
            <w:proofErr w:type="spellEnd"/>
            <w:r w:rsidRPr="002B2D7B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2B2D7B">
              <w:rPr>
                <w:b/>
                <w:sz w:val="20"/>
                <w:szCs w:val="20"/>
              </w:rPr>
              <w:t>sânge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7265FB">
              <w:rPr>
                <w:b/>
                <w:sz w:val="20"/>
                <w:szCs w:val="20"/>
              </w:rPr>
              <w:t>reducere</w:t>
            </w:r>
            <w:proofErr w:type="spellEnd"/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</w:t>
            </w:r>
            <w:proofErr w:type="spellStart"/>
            <w:r w:rsidRPr="00511D8B">
              <w:rPr>
                <w:sz w:val="20"/>
                <w:szCs w:val="20"/>
              </w:rPr>
              <w:t>transportul</w:t>
            </w:r>
            <w:proofErr w:type="spellEnd"/>
            <w:r w:rsidRPr="00511D8B">
              <w:rPr>
                <w:sz w:val="20"/>
                <w:szCs w:val="20"/>
              </w:rPr>
              <w:t xml:space="preserve"> publi</w:t>
            </w:r>
            <w:r>
              <w:rPr>
                <w:sz w:val="20"/>
                <w:szCs w:val="20"/>
              </w:rPr>
              <w:t xml:space="preserve">c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traseul</w:t>
            </w:r>
            <w:proofErr w:type="spellEnd"/>
            <w:r w:rsidRPr="00356E3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Tărlungeni-Brașov-Tărlungeni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r w:rsidRPr="002A6B10">
              <w:rPr>
                <w:b/>
                <w:sz w:val="20"/>
                <w:szCs w:val="20"/>
              </w:rPr>
              <w:t xml:space="preserve">0 </w:t>
            </w:r>
            <w:proofErr w:type="spellStart"/>
            <w:r w:rsidRPr="002A6B10">
              <w:rPr>
                <w:b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  <w:r>
              <w:rPr>
                <w:sz w:val="20"/>
                <w:szCs w:val="20"/>
              </w:rPr>
              <w:t xml:space="preserve"> lunar</w:t>
            </w:r>
          </w:p>
        </w:tc>
        <w:tc>
          <w:tcPr>
            <w:tcW w:w="1134" w:type="dxa"/>
            <w:shd w:val="clear" w:color="auto" w:fill="auto"/>
          </w:tcPr>
          <w:p w:rsidR="00D16C6F" w:rsidRPr="00E0056C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D16C6F" w:rsidRPr="007C1D6B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 / </w:t>
            </w:r>
            <w:proofErr w:type="spellStart"/>
            <w:r>
              <w:rPr>
                <w:sz w:val="20"/>
                <w:szCs w:val="20"/>
              </w:rPr>
              <w:t>abonament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16C6F" w:rsidRPr="00490595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7" w:type="dxa"/>
          </w:tcPr>
          <w:p w:rsidR="00D16C6F" w:rsidRPr="00490595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16C6F" w:rsidRPr="007C1D6B" w:rsidTr="00B85426">
        <w:trPr>
          <w:trHeight w:val="527"/>
          <w:jc w:val="center"/>
        </w:trPr>
        <w:tc>
          <w:tcPr>
            <w:tcW w:w="430" w:type="dxa"/>
            <w:shd w:val="clear" w:color="auto" w:fill="auto"/>
          </w:tcPr>
          <w:p w:rsidR="00D16C6F" w:rsidRPr="007C1D6B" w:rsidRDefault="00D16C6F" w:rsidP="00B85426">
            <w:pPr>
              <w:pStyle w:val="Listparagraf"/>
              <w:spacing w:after="0"/>
              <w:ind w:left="284" w:firstLine="0"/>
              <w:rPr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D16C6F" w:rsidRPr="007C1D6B" w:rsidRDefault="00D16C6F" w:rsidP="00B8542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D16C6F" w:rsidRPr="007C1D6B" w:rsidRDefault="00D16C6F" w:rsidP="00B8542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2019 (03.12 – 31.12)</w:t>
            </w:r>
          </w:p>
        </w:tc>
        <w:tc>
          <w:tcPr>
            <w:tcW w:w="1276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16C6F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1.871.700</w:t>
            </w:r>
          </w:p>
          <w:p w:rsidR="00D16C6F" w:rsidRPr="003B75C9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144.439,54</w:t>
            </w:r>
          </w:p>
        </w:tc>
        <w:tc>
          <w:tcPr>
            <w:tcW w:w="1407" w:type="dxa"/>
          </w:tcPr>
          <w:p w:rsidR="00D16C6F" w:rsidRPr="003B75C9" w:rsidRDefault="00D16C6F" w:rsidP="00B85426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16.989.739,54</w:t>
            </w:r>
          </w:p>
        </w:tc>
      </w:tr>
    </w:tbl>
    <w:p w:rsidR="00D16C6F" w:rsidRDefault="00D16C6F"/>
    <w:sectPr w:rsidR="00D1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6F"/>
    <w:rsid w:val="003B6F0F"/>
    <w:rsid w:val="00932379"/>
    <w:rsid w:val="00D16C6F"/>
    <w:rsid w:val="00DB6371"/>
    <w:rsid w:val="00F5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8D361-3D6F-49A8-9351-AFABD94D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aliases w:val="Appendix_llevel1"/>
    <w:basedOn w:val="Normal"/>
    <w:link w:val="ListparagrafCaracter"/>
    <w:uiPriority w:val="34"/>
    <w:qFormat/>
    <w:rsid w:val="00D16C6F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D16C6F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2019-09-24T15:37:00Z</cp:lastPrinted>
  <dcterms:created xsi:type="dcterms:W3CDTF">2019-09-24T15:33:00Z</dcterms:created>
  <dcterms:modified xsi:type="dcterms:W3CDTF">2019-10-01T13:42:00Z</dcterms:modified>
</cp:coreProperties>
</file>